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557" w:rsidRDefault="00861557" w:rsidP="00861557">
      <w:pPr>
        <w:rPr>
          <w:color w:val="365F91" w:themeColor="accent1" w:themeShade="BF"/>
        </w:rPr>
      </w:pPr>
      <w:bookmarkStart w:id="0" w:name="_GoBack"/>
      <w:bookmarkEnd w:id="0"/>
      <w:r w:rsidRPr="00861557">
        <w:rPr>
          <w:color w:val="365F91" w:themeColor="accent1" w:themeShade="BF"/>
        </w:rPr>
        <w:t xml:space="preserve">U Narodnim Novinama br.55. od 20. 05. 2015.g. objavljena odluka ministra MRMS-a o proširenju primjene našeg nacionalnog Kolektivnog ugovora. </w:t>
      </w:r>
    </w:p>
    <w:p w:rsidR="001E0976" w:rsidRPr="001E0976" w:rsidRDefault="001E0976" w:rsidP="001E0976">
      <w:pPr>
        <w:pStyle w:val="tb-na18"/>
        <w:jc w:val="center"/>
        <w:rPr>
          <w:b/>
          <w:bCs/>
          <w:color w:val="000000"/>
          <w:sz w:val="36"/>
          <w:szCs w:val="36"/>
        </w:rPr>
      </w:pPr>
      <w:r w:rsidRPr="001E0976">
        <w:rPr>
          <w:b/>
          <w:bCs/>
          <w:color w:val="000000"/>
          <w:sz w:val="36"/>
          <w:szCs w:val="36"/>
        </w:rPr>
        <w:t>MINISTARSTVO RADA I MIROVINSKOGA SUSTAVA</w:t>
      </w:r>
    </w:p>
    <w:p w:rsidR="001E0976" w:rsidRDefault="001E0976" w:rsidP="001E0976">
      <w:pPr>
        <w:pStyle w:val="broj-d"/>
        <w:jc w:val="right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1058</w:t>
      </w:r>
    </w:p>
    <w:p w:rsidR="001E0976" w:rsidRPr="001E0976" w:rsidRDefault="001E0976" w:rsidP="001E0976">
      <w:pPr>
        <w:pStyle w:val="t-9-8"/>
        <w:jc w:val="both"/>
        <w:rPr>
          <w:color w:val="000000"/>
          <w:sz w:val="22"/>
          <w:szCs w:val="22"/>
        </w:rPr>
      </w:pPr>
      <w:r w:rsidRPr="001E0976">
        <w:rPr>
          <w:color w:val="000000"/>
          <w:sz w:val="22"/>
          <w:szCs w:val="22"/>
        </w:rPr>
        <w:t>Na temelju članka 203. stavka 1. Zakona o radu (»Narodne novine«, broj 93/2014), ministar nadležan za rad donosi</w:t>
      </w:r>
    </w:p>
    <w:p w:rsidR="001E0976" w:rsidRDefault="001E0976" w:rsidP="001E0976">
      <w:pPr>
        <w:pStyle w:val="tb-na16"/>
        <w:jc w:val="center"/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>ODLUKU</w:t>
      </w:r>
    </w:p>
    <w:p w:rsidR="00AC5978" w:rsidRDefault="00AC5978" w:rsidP="001E0976">
      <w:pPr>
        <w:pStyle w:val="t-12-9-fett-s"/>
        <w:jc w:val="center"/>
        <w:rPr>
          <w:b/>
          <w:bCs/>
          <w:noProof/>
          <w:color w:val="000000"/>
          <w:sz w:val="28"/>
          <w:szCs w:val="28"/>
        </w:rPr>
      </w:pPr>
    </w:p>
    <w:p w:rsidR="001E0976" w:rsidRDefault="001E0976" w:rsidP="001E0976">
      <w:pPr>
        <w:pStyle w:val="t-12-9-fett-s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O PROŠIRENJU PRIMJENE KOLEKTIVNOGA UGOVORA UGOSTITELJSTVA</w:t>
      </w:r>
    </w:p>
    <w:p w:rsidR="001E0976" w:rsidRPr="001E0976" w:rsidRDefault="001E0976" w:rsidP="001E0976">
      <w:pPr>
        <w:pStyle w:val="clanak"/>
        <w:jc w:val="center"/>
        <w:rPr>
          <w:color w:val="000000"/>
          <w:sz w:val="22"/>
          <w:szCs w:val="22"/>
        </w:rPr>
      </w:pPr>
      <w:r w:rsidRPr="001E0976">
        <w:rPr>
          <w:color w:val="000000"/>
          <w:sz w:val="22"/>
          <w:szCs w:val="22"/>
        </w:rPr>
        <w:t>I.</w:t>
      </w:r>
    </w:p>
    <w:p w:rsidR="001E0976" w:rsidRPr="001E0976" w:rsidRDefault="001E0976" w:rsidP="001E0976">
      <w:pPr>
        <w:pStyle w:val="t-9-8"/>
        <w:jc w:val="both"/>
        <w:rPr>
          <w:color w:val="000000"/>
          <w:sz w:val="22"/>
          <w:szCs w:val="22"/>
        </w:rPr>
      </w:pPr>
      <w:r w:rsidRPr="001E0976">
        <w:rPr>
          <w:color w:val="000000"/>
          <w:sz w:val="22"/>
          <w:szCs w:val="22"/>
        </w:rPr>
        <w:t>Primjena Kolektivnog ugovora ugostiteljstva, koji je zaključen 1. travnja 2015. godine i objavljen u »Narodnim novinama« broj 44 od 22. travnja 2015. godine, proširuje se na sve poslodavce i radnike u Republici Hrvatskoj u djelatnostima pružanja smještaja te pripreme i usluživanja hrane, područje I, odjeljci 55 i 56 Nacionalne klasifikacije djelatnosti 2007. – NKD 2007. (»Narodne novine«, broj 58/2007).</w:t>
      </w:r>
    </w:p>
    <w:p w:rsidR="001E0976" w:rsidRPr="001E0976" w:rsidRDefault="001E0976" w:rsidP="001E0976">
      <w:pPr>
        <w:pStyle w:val="clanak"/>
        <w:jc w:val="center"/>
        <w:rPr>
          <w:color w:val="000000"/>
          <w:sz w:val="22"/>
          <w:szCs w:val="22"/>
        </w:rPr>
      </w:pPr>
      <w:r w:rsidRPr="001E0976">
        <w:rPr>
          <w:color w:val="000000"/>
          <w:sz w:val="22"/>
          <w:szCs w:val="22"/>
        </w:rPr>
        <w:t>II.</w:t>
      </w:r>
    </w:p>
    <w:p w:rsidR="001E0976" w:rsidRPr="001E0976" w:rsidRDefault="001E0976" w:rsidP="001E0976">
      <w:pPr>
        <w:pStyle w:val="t-9-8"/>
        <w:jc w:val="both"/>
        <w:rPr>
          <w:color w:val="000000"/>
          <w:sz w:val="22"/>
          <w:szCs w:val="22"/>
        </w:rPr>
      </w:pPr>
      <w:r w:rsidRPr="001E0976">
        <w:rPr>
          <w:color w:val="000000"/>
          <w:sz w:val="22"/>
          <w:szCs w:val="22"/>
        </w:rPr>
        <w:t>Ova Odluka stupa na snagu osmoga dana od dana objave u »Narodnim novinama«.</w:t>
      </w:r>
    </w:p>
    <w:p w:rsidR="001E0976" w:rsidRPr="001E0976" w:rsidRDefault="001E0976" w:rsidP="001E0976">
      <w:pPr>
        <w:pStyle w:val="klasa2"/>
        <w:jc w:val="both"/>
        <w:rPr>
          <w:color w:val="000000"/>
          <w:sz w:val="22"/>
          <w:szCs w:val="22"/>
        </w:rPr>
      </w:pPr>
      <w:r w:rsidRPr="001E0976">
        <w:rPr>
          <w:color w:val="000000"/>
          <w:sz w:val="22"/>
          <w:szCs w:val="22"/>
        </w:rPr>
        <w:t>Klasa: 110-03/15-01/07</w:t>
      </w:r>
    </w:p>
    <w:p w:rsidR="001E0976" w:rsidRPr="001E0976" w:rsidRDefault="001E0976" w:rsidP="001E0976">
      <w:pPr>
        <w:pStyle w:val="klasa2"/>
        <w:jc w:val="both"/>
        <w:rPr>
          <w:color w:val="000000"/>
          <w:sz w:val="22"/>
          <w:szCs w:val="22"/>
        </w:rPr>
      </w:pPr>
      <w:proofErr w:type="spellStart"/>
      <w:r w:rsidRPr="001E0976">
        <w:rPr>
          <w:color w:val="000000"/>
          <w:sz w:val="22"/>
          <w:szCs w:val="22"/>
        </w:rPr>
        <w:t>Urbroj</w:t>
      </w:r>
      <w:proofErr w:type="spellEnd"/>
      <w:r w:rsidRPr="001E0976">
        <w:rPr>
          <w:color w:val="000000"/>
          <w:sz w:val="22"/>
          <w:szCs w:val="22"/>
        </w:rPr>
        <w:t>: 524-03-01-02/1-15-2</w:t>
      </w:r>
    </w:p>
    <w:p w:rsidR="001E0976" w:rsidRPr="001E0976" w:rsidRDefault="001E0976" w:rsidP="001E0976">
      <w:pPr>
        <w:pStyle w:val="klasa2"/>
        <w:jc w:val="both"/>
        <w:rPr>
          <w:color w:val="000000"/>
          <w:sz w:val="22"/>
          <w:szCs w:val="22"/>
        </w:rPr>
      </w:pPr>
      <w:r w:rsidRPr="001E0976">
        <w:rPr>
          <w:color w:val="000000"/>
          <w:sz w:val="22"/>
          <w:szCs w:val="22"/>
        </w:rPr>
        <w:t>Zagreb, 14. svibnja 2015.</w:t>
      </w:r>
    </w:p>
    <w:p w:rsidR="001E0976" w:rsidRPr="00861557" w:rsidRDefault="001E0976" w:rsidP="00861557">
      <w:pPr>
        <w:rPr>
          <w:color w:val="365F91" w:themeColor="accent1" w:themeShade="BF"/>
        </w:rPr>
      </w:pPr>
    </w:p>
    <w:p w:rsidR="00861557" w:rsidRPr="00861557" w:rsidRDefault="00831B33" w:rsidP="00861557">
      <w:pPr>
        <w:spacing w:after="0" w:line="240" w:lineRule="auto"/>
        <w:rPr>
          <w:rFonts w:eastAsia="Times New Roman"/>
          <w:lang w:eastAsia="hr-HR"/>
        </w:rPr>
      </w:pPr>
      <w:hyperlink r:id="rId7" w:tgtFrame="ispis" w:history="1">
        <w:r w:rsidR="00861557" w:rsidRPr="001E0976">
          <w:rPr>
            <w:rFonts w:eastAsia="Times New Roman" w:cs="Arial"/>
            <w:color w:val="003C71"/>
            <w:shd w:val="clear" w:color="auto" w:fill="F2F5F8"/>
            <w:lang w:eastAsia="hr-HR"/>
          </w:rPr>
          <w:t>1. Kolektivni ugovor ugostiteljstva</w:t>
        </w:r>
      </w:hyperlink>
      <w:r w:rsidR="00861557" w:rsidRPr="001E0976">
        <w:rPr>
          <w:rFonts w:eastAsia="Times New Roman"/>
          <w:lang w:eastAsia="hr-HR"/>
        </w:rPr>
        <w:t xml:space="preserve">  </w:t>
      </w:r>
    </w:p>
    <w:tbl>
      <w:tblPr>
        <w:tblW w:w="5000" w:type="pct"/>
        <w:tblCellSpacing w:w="15" w:type="dxa"/>
        <w:shd w:val="clear" w:color="auto" w:fill="F2F5F8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32"/>
      </w:tblGrid>
      <w:tr w:rsidR="00861557" w:rsidRPr="00861557" w:rsidTr="00861557">
        <w:trPr>
          <w:tblCellSpacing w:w="15" w:type="dxa"/>
        </w:trPr>
        <w:tc>
          <w:tcPr>
            <w:tcW w:w="0" w:type="auto"/>
            <w:shd w:val="clear" w:color="auto" w:fill="F2F5F8"/>
            <w:vAlign w:val="center"/>
            <w:hideMark/>
          </w:tcPr>
          <w:p w:rsidR="00861557" w:rsidRPr="00861557" w:rsidRDefault="00861557" w:rsidP="00861557">
            <w:pPr>
              <w:spacing w:after="0" w:line="240" w:lineRule="auto"/>
              <w:rPr>
                <w:rFonts w:eastAsia="Times New Roman" w:cs="Arial"/>
                <w:color w:val="003C71"/>
                <w:lang w:eastAsia="hr-HR"/>
              </w:rPr>
            </w:pPr>
            <w:r w:rsidRPr="00861557">
              <w:rPr>
                <w:rFonts w:eastAsia="Times New Roman" w:cs="Arial"/>
                <w:i/>
                <w:iCs/>
                <w:color w:val="003C71"/>
                <w:bdr w:val="none" w:sz="0" w:space="0" w:color="auto" w:frame="1"/>
                <w:lang w:eastAsia="hr-HR"/>
              </w:rPr>
              <w:t>Narodne novine br.: 44</w:t>
            </w:r>
            <w:r w:rsidRPr="00861557">
              <w:rPr>
                <w:rFonts w:eastAsia="Times New Roman" w:cs="Arial"/>
                <w:color w:val="003C71"/>
                <w:lang w:eastAsia="hr-HR"/>
              </w:rPr>
              <w:br/>
            </w:r>
            <w:r w:rsidRPr="00861557">
              <w:rPr>
                <w:rFonts w:eastAsia="Times New Roman" w:cs="Arial"/>
                <w:i/>
                <w:iCs/>
                <w:color w:val="003C71"/>
                <w:bdr w:val="none" w:sz="0" w:space="0" w:color="auto" w:frame="1"/>
                <w:lang w:eastAsia="hr-HR"/>
              </w:rPr>
              <w:t>22.04.2015.</w:t>
            </w:r>
          </w:p>
        </w:tc>
      </w:tr>
    </w:tbl>
    <w:p w:rsidR="00861557" w:rsidRPr="00861557" w:rsidRDefault="00831B33" w:rsidP="00861557">
      <w:pPr>
        <w:spacing w:after="0" w:line="240" w:lineRule="auto"/>
        <w:rPr>
          <w:rFonts w:eastAsia="Times New Roman"/>
          <w:lang w:eastAsia="hr-HR"/>
        </w:rPr>
      </w:pPr>
      <w:hyperlink r:id="rId8" w:tgtFrame="ispis" w:history="1">
        <w:r w:rsidR="00861557" w:rsidRPr="001E0976">
          <w:rPr>
            <w:rFonts w:eastAsia="Times New Roman" w:cs="Arial"/>
            <w:color w:val="003C71"/>
            <w:shd w:val="clear" w:color="auto" w:fill="F2F5F8"/>
            <w:lang w:eastAsia="hr-HR"/>
          </w:rPr>
          <w:t>2. Kolektivni ugovor ugostiteljstva</w:t>
        </w:r>
      </w:hyperlink>
    </w:p>
    <w:tbl>
      <w:tblPr>
        <w:tblW w:w="5000" w:type="pct"/>
        <w:tblCellSpacing w:w="15" w:type="dxa"/>
        <w:shd w:val="clear" w:color="auto" w:fill="F2F5F8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32"/>
      </w:tblGrid>
      <w:tr w:rsidR="00861557" w:rsidRPr="00861557" w:rsidTr="00861557">
        <w:trPr>
          <w:tblCellSpacing w:w="15" w:type="dxa"/>
        </w:trPr>
        <w:tc>
          <w:tcPr>
            <w:tcW w:w="0" w:type="auto"/>
            <w:shd w:val="clear" w:color="auto" w:fill="F2F5F8"/>
            <w:vAlign w:val="center"/>
            <w:hideMark/>
          </w:tcPr>
          <w:p w:rsidR="00861557" w:rsidRPr="00861557" w:rsidRDefault="00861557" w:rsidP="00861557">
            <w:pPr>
              <w:spacing w:after="0" w:line="240" w:lineRule="auto"/>
              <w:rPr>
                <w:rFonts w:eastAsia="Times New Roman" w:cs="Arial"/>
                <w:color w:val="003C71"/>
                <w:lang w:eastAsia="hr-HR"/>
              </w:rPr>
            </w:pPr>
            <w:r w:rsidRPr="00861557">
              <w:rPr>
                <w:rFonts w:eastAsia="Times New Roman" w:cs="Arial"/>
                <w:i/>
                <w:iCs/>
                <w:color w:val="003C71"/>
                <w:bdr w:val="none" w:sz="0" w:space="0" w:color="auto" w:frame="1"/>
                <w:lang w:eastAsia="hr-HR"/>
              </w:rPr>
              <w:t>Narodne novine br.: 16</w:t>
            </w:r>
            <w:r w:rsidRPr="00861557">
              <w:rPr>
                <w:rFonts w:eastAsia="Times New Roman" w:cs="Arial"/>
                <w:color w:val="003C71"/>
                <w:lang w:eastAsia="hr-HR"/>
              </w:rPr>
              <w:br/>
            </w:r>
            <w:r w:rsidRPr="00861557">
              <w:rPr>
                <w:rFonts w:eastAsia="Times New Roman" w:cs="Arial"/>
                <w:i/>
                <w:iCs/>
                <w:color w:val="003C71"/>
                <w:bdr w:val="none" w:sz="0" w:space="0" w:color="auto" w:frame="1"/>
                <w:lang w:eastAsia="hr-HR"/>
              </w:rPr>
              <w:t>11.02.2015.</w:t>
            </w:r>
          </w:p>
        </w:tc>
      </w:tr>
    </w:tbl>
    <w:p w:rsidR="00861557" w:rsidRPr="00861557" w:rsidRDefault="00831B33" w:rsidP="00861557">
      <w:pPr>
        <w:spacing w:after="0" w:line="240" w:lineRule="auto"/>
        <w:rPr>
          <w:rFonts w:eastAsia="Times New Roman"/>
          <w:lang w:eastAsia="hr-HR"/>
        </w:rPr>
      </w:pPr>
      <w:hyperlink r:id="rId9" w:tgtFrame="ispis" w:history="1">
        <w:r w:rsidR="00861557" w:rsidRPr="001E0976">
          <w:rPr>
            <w:rFonts w:eastAsia="Times New Roman" w:cs="Arial"/>
            <w:color w:val="003C71"/>
            <w:shd w:val="clear" w:color="auto" w:fill="F2F5F8"/>
            <w:lang w:eastAsia="hr-HR"/>
          </w:rPr>
          <w:t>3. Kolektivni ugovor za djelatnost ugostiteljstva i turizma Hrvatske</w:t>
        </w:r>
      </w:hyperlink>
    </w:p>
    <w:tbl>
      <w:tblPr>
        <w:tblW w:w="5000" w:type="pct"/>
        <w:tblCellSpacing w:w="15" w:type="dxa"/>
        <w:shd w:val="clear" w:color="auto" w:fill="F2F5F8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32"/>
      </w:tblGrid>
      <w:tr w:rsidR="00861557" w:rsidRPr="00861557" w:rsidTr="00861557">
        <w:trPr>
          <w:tblCellSpacing w:w="15" w:type="dxa"/>
        </w:trPr>
        <w:tc>
          <w:tcPr>
            <w:tcW w:w="0" w:type="auto"/>
            <w:shd w:val="clear" w:color="auto" w:fill="F2F5F8"/>
            <w:vAlign w:val="center"/>
            <w:hideMark/>
          </w:tcPr>
          <w:p w:rsidR="00861557" w:rsidRPr="00861557" w:rsidRDefault="00861557" w:rsidP="00861557">
            <w:pPr>
              <w:spacing w:after="0" w:line="240" w:lineRule="auto"/>
              <w:rPr>
                <w:rFonts w:eastAsia="Times New Roman" w:cs="Arial"/>
                <w:color w:val="003C71"/>
                <w:lang w:eastAsia="hr-HR"/>
              </w:rPr>
            </w:pPr>
            <w:r w:rsidRPr="00861557">
              <w:rPr>
                <w:rFonts w:eastAsia="Times New Roman" w:cs="Arial"/>
                <w:i/>
                <w:iCs/>
                <w:color w:val="003C71"/>
                <w:bdr w:val="none" w:sz="0" w:space="0" w:color="auto" w:frame="1"/>
                <w:lang w:eastAsia="hr-HR"/>
              </w:rPr>
              <w:t>Narodne novine br.: 67</w:t>
            </w:r>
            <w:r w:rsidRPr="00861557">
              <w:rPr>
                <w:rFonts w:eastAsia="Times New Roman" w:cs="Arial"/>
                <w:color w:val="003C71"/>
                <w:lang w:eastAsia="hr-HR"/>
              </w:rPr>
              <w:br/>
            </w:r>
            <w:r w:rsidRPr="00861557">
              <w:rPr>
                <w:rFonts w:eastAsia="Times New Roman" w:cs="Arial"/>
                <w:i/>
                <w:iCs/>
                <w:color w:val="003C71"/>
                <w:bdr w:val="none" w:sz="0" w:space="0" w:color="auto" w:frame="1"/>
                <w:lang w:eastAsia="hr-HR"/>
              </w:rPr>
              <w:t>21.09.1994.</w:t>
            </w:r>
          </w:p>
        </w:tc>
      </w:tr>
    </w:tbl>
    <w:p w:rsidR="00861557" w:rsidRPr="00861557" w:rsidRDefault="00831B33" w:rsidP="00861557">
      <w:pPr>
        <w:spacing w:after="0" w:line="240" w:lineRule="auto"/>
        <w:rPr>
          <w:rFonts w:eastAsia="Times New Roman"/>
          <w:lang w:eastAsia="hr-HR"/>
        </w:rPr>
      </w:pPr>
      <w:hyperlink r:id="rId10" w:tgtFrame="ispis" w:history="1">
        <w:r w:rsidR="00861557" w:rsidRPr="001E0976">
          <w:rPr>
            <w:rFonts w:eastAsia="Times New Roman" w:cs="Arial"/>
            <w:color w:val="003C71"/>
            <w:shd w:val="clear" w:color="auto" w:fill="F2F5F8"/>
            <w:lang w:eastAsia="hr-HR"/>
          </w:rPr>
          <w:t>.4. Kolektivni ugovor ugostiteljstva</w:t>
        </w:r>
      </w:hyperlink>
    </w:p>
    <w:tbl>
      <w:tblPr>
        <w:tblW w:w="5000" w:type="pct"/>
        <w:tblCellSpacing w:w="15" w:type="dxa"/>
        <w:shd w:val="clear" w:color="auto" w:fill="F2F5F8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32"/>
      </w:tblGrid>
      <w:tr w:rsidR="00861557" w:rsidRPr="00861557" w:rsidTr="00861557">
        <w:trPr>
          <w:tblCellSpacing w:w="15" w:type="dxa"/>
        </w:trPr>
        <w:tc>
          <w:tcPr>
            <w:tcW w:w="0" w:type="auto"/>
            <w:shd w:val="clear" w:color="auto" w:fill="F2F5F8"/>
            <w:vAlign w:val="center"/>
            <w:hideMark/>
          </w:tcPr>
          <w:p w:rsidR="00861557" w:rsidRPr="00861557" w:rsidRDefault="00861557" w:rsidP="00861557">
            <w:pPr>
              <w:spacing w:after="0" w:line="240" w:lineRule="auto"/>
              <w:rPr>
                <w:rFonts w:eastAsia="Times New Roman" w:cs="Arial"/>
                <w:color w:val="003C71"/>
                <w:lang w:eastAsia="hr-HR"/>
              </w:rPr>
            </w:pPr>
            <w:r w:rsidRPr="00861557">
              <w:rPr>
                <w:rFonts w:eastAsia="Times New Roman" w:cs="Arial"/>
                <w:i/>
                <w:iCs/>
                <w:color w:val="003C71"/>
                <w:bdr w:val="none" w:sz="0" w:space="0" w:color="auto" w:frame="1"/>
                <w:lang w:eastAsia="hr-HR"/>
              </w:rPr>
              <w:t>Narodne novine br.: 69</w:t>
            </w:r>
            <w:r w:rsidRPr="00861557">
              <w:rPr>
                <w:rFonts w:eastAsia="Times New Roman" w:cs="Arial"/>
                <w:color w:val="003C71"/>
                <w:lang w:eastAsia="hr-HR"/>
              </w:rPr>
              <w:br/>
            </w:r>
            <w:r w:rsidRPr="00861557">
              <w:rPr>
                <w:rFonts w:eastAsia="Times New Roman" w:cs="Arial"/>
                <w:i/>
                <w:iCs/>
                <w:color w:val="003C71"/>
                <w:bdr w:val="none" w:sz="0" w:space="0" w:color="auto" w:frame="1"/>
                <w:lang w:eastAsia="hr-HR"/>
              </w:rPr>
              <w:t>13.06.2002.</w:t>
            </w:r>
          </w:p>
        </w:tc>
      </w:tr>
    </w:tbl>
    <w:p w:rsidR="005877B1" w:rsidRDefault="005877B1" w:rsidP="00AC5978"/>
    <w:sectPr w:rsidR="005877B1" w:rsidSect="00AC5978">
      <w:headerReference w:type="default" r:id="rId11"/>
      <w:footerReference w:type="default" r:id="rId12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1B33" w:rsidRDefault="00831B33" w:rsidP="00B01542">
      <w:pPr>
        <w:spacing w:after="0" w:line="240" w:lineRule="auto"/>
      </w:pPr>
      <w:r>
        <w:separator/>
      </w:r>
    </w:p>
  </w:endnote>
  <w:endnote w:type="continuationSeparator" w:id="0">
    <w:p w:rsidR="00831B33" w:rsidRDefault="00831B33" w:rsidP="00B015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1542" w:rsidRPr="00B01542" w:rsidRDefault="00B01542">
    <w:pPr>
      <w:pStyle w:val="Footer"/>
      <w:rPr>
        <w:color w:val="00B0F0"/>
      </w:rPr>
    </w:pPr>
    <w:r>
      <w:rPr>
        <w:color w:val="00B0F0"/>
      </w:rPr>
      <w:t>Trg Kralja P</w:t>
    </w:r>
    <w:r w:rsidRPr="00B01542">
      <w:rPr>
        <w:color w:val="00B0F0"/>
      </w:rPr>
      <w:t>etra Krešimira br.2/3</w:t>
    </w:r>
    <w:r>
      <w:rPr>
        <w:color w:val="00B0F0"/>
      </w:rPr>
      <w:t xml:space="preserve">,  </w:t>
    </w:r>
    <w:r w:rsidR="00DF2210">
      <w:rPr>
        <w:color w:val="00B0F0"/>
      </w:rPr>
      <w:t xml:space="preserve">01 4655 620, </w:t>
    </w:r>
    <w:hyperlink r:id="rId1" w:history="1">
      <w:r w:rsidR="00DF2210" w:rsidRPr="00081767">
        <w:rPr>
          <w:rStyle w:val="Hyperlink"/>
        </w:rPr>
        <w:t>stuh@stuh.hr</w:t>
      </w:r>
    </w:hyperlink>
    <w:r w:rsidR="00DF2210">
      <w:rPr>
        <w:color w:val="00B0F0"/>
      </w:rPr>
      <w:t>, www.stuh.hr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1B33" w:rsidRDefault="00831B33" w:rsidP="00B01542">
      <w:pPr>
        <w:spacing w:after="0" w:line="240" w:lineRule="auto"/>
      </w:pPr>
      <w:r>
        <w:separator/>
      </w:r>
    </w:p>
  </w:footnote>
  <w:footnote w:type="continuationSeparator" w:id="0">
    <w:p w:rsidR="00831B33" w:rsidRDefault="00831B33" w:rsidP="00B015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1542" w:rsidRPr="00B01542" w:rsidRDefault="003A6E8D">
    <w:pPr>
      <w:pStyle w:val="Header"/>
      <w:rPr>
        <w:color w:val="00B0F0"/>
      </w:rPr>
    </w:pPr>
    <w:r>
      <w:rPr>
        <w:color w:val="00B0F0"/>
      </w:rPr>
      <w:t xml:space="preserve">                            </w:t>
    </w:r>
    <w:r w:rsidR="00B01542">
      <w:rPr>
        <w:color w:val="00B0F0"/>
      </w:rPr>
      <w:t>SINDIKAT TURIZMA I USLUGA HRVATSKE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557"/>
    <w:rsid w:val="001E0976"/>
    <w:rsid w:val="003A6E8D"/>
    <w:rsid w:val="003C5D16"/>
    <w:rsid w:val="00532DEE"/>
    <w:rsid w:val="005877B1"/>
    <w:rsid w:val="00831B33"/>
    <w:rsid w:val="00861557"/>
    <w:rsid w:val="009C1403"/>
    <w:rsid w:val="00AC5978"/>
    <w:rsid w:val="00B01542"/>
    <w:rsid w:val="00B20677"/>
    <w:rsid w:val="00DF2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="Times New Roman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61557"/>
    <w:rPr>
      <w:color w:val="0000FF"/>
      <w:u w:val="single"/>
    </w:rPr>
  </w:style>
  <w:style w:type="paragraph" w:customStyle="1" w:styleId="tb-na18">
    <w:name w:val="tb-na18"/>
    <w:basedOn w:val="Normal"/>
    <w:rsid w:val="001E09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broj-d">
    <w:name w:val="broj-d"/>
    <w:basedOn w:val="Normal"/>
    <w:rsid w:val="001E09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t-9-8">
    <w:name w:val="t-9-8"/>
    <w:basedOn w:val="Normal"/>
    <w:rsid w:val="001E09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tb-na16">
    <w:name w:val="tb-na16"/>
    <w:basedOn w:val="Normal"/>
    <w:rsid w:val="001E09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t-12-9-fett-s">
    <w:name w:val="t-12-9-fett-s"/>
    <w:basedOn w:val="Normal"/>
    <w:rsid w:val="001E09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clanak">
    <w:name w:val="clanak"/>
    <w:basedOn w:val="Normal"/>
    <w:rsid w:val="001E09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klasa2">
    <w:name w:val="klasa2"/>
    <w:basedOn w:val="Normal"/>
    <w:rsid w:val="001E09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59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597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015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1542"/>
  </w:style>
  <w:style w:type="paragraph" w:styleId="Footer">
    <w:name w:val="footer"/>
    <w:basedOn w:val="Normal"/>
    <w:link w:val="FooterChar"/>
    <w:uiPriority w:val="99"/>
    <w:unhideWhenUsed/>
    <w:rsid w:val="00B015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15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="Times New Roman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61557"/>
    <w:rPr>
      <w:color w:val="0000FF"/>
      <w:u w:val="single"/>
    </w:rPr>
  </w:style>
  <w:style w:type="paragraph" w:customStyle="1" w:styleId="tb-na18">
    <w:name w:val="tb-na18"/>
    <w:basedOn w:val="Normal"/>
    <w:rsid w:val="001E09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broj-d">
    <w:name w:val="broj-d"/>
    <w:basedOn w:val="Normal"/>
    <w:rsid w:val="001E09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t-9-8">
    <w:name w:val="t-9-8"/>
    <w:basedOn w:val="Normal"/>
    <w:rsid w:val="001E09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tb-na16">
    <w:name w:val="tb-na16"/>
    <w:basedOn w:val="Normal"/>
    <w:rsid w:val="001E09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t-12-9-fett-s">
    <w:name w:val="t-12-9-fett-s"/>
    <w:basedOn w:val="Normal"/>
    <w:rsid w:val="001E09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clanak">
    <w:name w:val="clanak"/>
    <w:basedOn w:val="Normal"/>
    <w:rsid w:val="001E09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klasa2">
    <w:name w:val="klasa2"/>
    <w:basedOn w:val="Normal"/>
    <w:rsid w:val="001E09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59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597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015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1542"/>
  </w:style>
  <w:style w:type="paragraph" w:styleId="Footer">
    <w:name w:val="footer"/>
    <w:basedOn w:val="Normal"/>
    <w:link w:val="FooterChar"/>
    <w:uiPriority w:val="99"/>
    <w:unhideWhenUsed/>
    <w:rsid w:val="00B015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15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arodne-novine.nn.hr/clanci/sluzbeni/2015_02_16_314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narodne-novine.nn.hr/clanci/sluzbeni/2015_04_44_898.html" TargetMode="External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narodne-novine.nn.hr/clanci/sluzbeni/2002_06_69_1178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arodne-novine.nn.hr/clanci/sluzbeni/1994_09_67_1178.html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tuh@stuh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</dc:creator>
  <cp:lastModifiedBy>Korisnik</cp:lastModifiedBy>
  <cp:revision>2</cp:revision>
  <cp:lastPrinted>2015-05-22T10:21:00Z</cp:lastPrinted>
  <dcterms:created xsi:type="dcterms:W3CDTF">2015-06-09T09:06:00Z</dcterms:created>
  <dcterms:modified xsi:type="dcterms:W3CDTF">2015-06-09T09:06:00Z</dcterms:modified>
</cp:coreProperties>
</file>